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96FAF">
      <w:pPr>
        <w:textAlignment w:val="center"/>
        <w:rPr>
          <w:rFonts w:hint="eastAsia" w:ascii="黑体" w:hAnsi="黑体" w:eastAsia="黑体" w:cs="黑体"/>
          <w:kern w:val="0"/>
          <w:sz w:val="32"/>
          <w:szCs w:val="32"/>
          <w:lang w:val="en-US" w:eastAsia="zh-CN"/>
        </w:rPr>
      </w:pP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1</w:t>
      </w:r>
    </w:p>
    <w:p w14:paraId="605390A4">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函</w:t>
      </w:r>
    </w:p>
    <w:p w14:paraId="34E272CF">
      <w:pPr>
        <w:jc w:val="center"/>
        <w:rPr>
          <w:rFonts w:hint="eastAsia" w:ascii="宋体" w:hAnsi="宋体"/>
          <w:b/>
          <w:sz w:val="36"/>
          <w:szCs w:val="36"/>
        </w:rPr>
      </w:pPr>
    </w:p>
    <w:p w14:paraId="03C23B2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i w:val="0"/>
          <w:iCs w:val="0"/>
          <w:caps w:val="0"/>
          <w:color w:val="333333"/>
          <w:spacing w:val="0"/>
          <w:kern w:val="0"/>
          <w:sz w:val="32"/>
          <w:szCs w:val="32"/>
          <w:shd w:val="clear" w:fill="FFFFFF"/>
          <w:lang w:val="en-US" w:eastAsia="zh-CN" w:bidi="ar"/>
        </w:rPr>
      </w:pPr>
      <w:r>
        <w:rPr>
          <w:rFonts w:hint="eastAsia" w:ascii="仿宋" w:hAnsi="仿宋" w:eastAsia="仿宋" w:cs="仿宋"/>
          <w:i w:val="0"/>
          <w:iCs w:val="0"/>
          <w:caps w:val="0"/>
          <w:color w:val="333333"/>
          <w:spacing w:val="0"/>
          <w:kern w:val="0"/>
          <w:sz w:val="32"/>
          <w:szCs w:val="32"/>
          <w:shd w:val="clear" w:fill="FFFFFF"/>
          <w:lang w:val="en-US" w:eastAsia="zh-CN" w:bidi="ar"/>
        </w:rPr>
        <w:t>广东省奥林匹克体育中心：</w:t>
      </w:r>
    </w:p>
    <w:p w14:paraId="176FAC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aps w:val="0"/>
          <w:color w:val="333333"/>
          <w:spacing w:val="0"/>
          <w:kern w:val="0"/>
          <w:sz w:val="32"/>
          <w:szCs w:val="32"/>
          <w:shd w:val="clear" w:fill="FFFFFF"/>
          <w:lang w:val="en-US" w:eastAsia="zh-CN" w:bidi="ar"/>
        </w:rPr>
      </w:pPr>
      <w:r>
        <w:rPr>
          <w:rFonts w:hint="eastAsia" w:ascii="仿宋" w:hAnsi="仿宋" w:eastAsia="仿宋" w:cs="仿宋"/>
          <w:i w:val="0"/>
          <w:iCs w:val="0"/>
          <w:caps w:val="0"/>
          <w:color w:val="333333"/>
          <w:spacing w:val="0"/>
          <w:kern w:val="0"/>
          <w:sz w:val="32"/>
          <w:szCs w:val="32"/>
          <w:shd w:val="clear" w:fill="FFFFFF"/>
          <w:lang w:val="en-US" w:eastAsia="zh-CN" w:bidi="ar"/>
        </w:rPr>
        <w:t>根据贵方办公家具及除油器</w:t>
      </w:r>
      <w:bookmarkStart w:id="0" w:name="_GoBack"/>
      <w:bookmarkEnd w:id="0"/>
      <w:r>
        <w:rPr>
          <w:rFonts w:hint="eastAsia" w:ascii="仿宋" w:hAnsi="仿宋" w:eastAsia="仿宋" w:cs="仿宋"/>
          <w:i w:val="0"/>
          <w:iCs w:val="0"/>
          <w:caps w:val="0"/>
          <w:color w:val="333333"/>
          <w:spacing w:val="0"/>
          <w:kern w:val="0"/>
          <w:sz w:val="32"/>
          <w:szCs w:val="32"/>
          <w:shd w:val="clear" w:fill="FFFFFF"/>
          <w:lang w:val="en-US" w:eastAsia="zh-CN" w:bidi="ar"/>
        </w:rPr>
        <w:t>等资产报废处置公告，依照相关法律法规，经现场踏勘收购标的物，对所列标的物，我方愿以总价人民币（大写）：</w:t>
      </w:r>
      <w:r>
        <w:rPr>
          <w:rFonts w:hint="eastAsia" w:ascii="仿宋" w:hAnsi="仿宋" w:eastAsia="仿宋" w:cs="仿宋"/>
          <w:i w:val="0"/>
          <w:iCs w:val="0"/>
          <w:caps w:val="0"/>
          <w:color w:val="333333"/>
          <w:spacing w:val="0"/>
          <w:kern w:val="0"/>
          <w:sz w:val="32"/>
          <w:szCs w:val="32"/>
          <w:u w:val="single"/>
          <w:shd w:val="clear" w:fill="FFFFFF"/>
          <w:lang w:val="en-US" w:eastAsia="zh-CN" w:bidi="ar"/>
        </w:rPr>
        <w:t xml:space="preserve">    万  仟 佰  拾 元</w:t>
      </w:r>
      <w:r>
        <w:rPr>
          <w:rFonts w:hint="eastAsia" w:ascii="仿宋" w:hAnsi="仿宋" w:eastAsia="仿宋" w:cs="仿宋"/>
          <w:i w:val="0"/>
          <w:iCs w:val="0"/>
          <w:caps w:val="0"/>
          <w:color w:val="333333"/>
          <w:spacing w:val="0"/>
          <w:kern w:val="0"/>
          <w:sz w:val="32"/>
          <w:szCs w:val="32"/>
          <w:shd w:val="clear" w:fill="FFFFFF"/>
          <w:lang w:val="en-US" w:eastAsia="zh-CN" w:bidi="ar"/>
        </w:rPr>
        <w:t>整（RMB￥</w:t>
      </w:r>
      <w:r>
        <w:rPr>
          <w:rFonts w:hint="eastAsia" w:ascii="仿宋" w:hAnsi="仿宋" w:eastAsia="仿宋" w:cs="仿宋"/>
          <w:i w:val="0"/>
          <w:iCs w:val="0"/>
          <w:caps w:val="0"/>
          <w:color w:val="333333"/>
          <w:spacing w:val="0"/>
          <w:kern w:val="0"/>
          <w:sz w:val="32"/>
          <w:szCs w:val="32"/>
          <w:u w:val="single"/>
          <w:shd w:val="clear" w:fill="FFFFFF"/>
          <w:lang w:val="en-US" w:eastAsia="zh-CN" w:bidi="ar"/>
        </w:rPr>
        <w:t xml:space="preserve">      </w:t>
      </w:r>
      <w:r>
        <w:rPr>
          <w:rFonts w:hint="eastAsia" w:ascii="仿宋" w:hAnsi="仿宋" w:eastAsia="仿宋" w:cs="仿宋"/>
          <w:i w:val="0"/>
          <w:iCs w:val="0"/>
          <w:caps w:val="0"/>
          <w:color w:val="333333"/>
          <w:spacing w:val="0"/>
          <w:kern w:val="0"/>
          <w:sz w:val="32"/>
          <w:szCs w:val="32"/>
          <w:shd w:val="clear" w:fill="FFFFFF"/>
          <w:lang w:val="en-US" w:eastAsia="zh-CN" w:bidi="ar"/>
        </w:rPr>
        <w:t>）的报价参与竞价购买。我方承诺竞价成功后，在规定时间内及时完成缴款和搬运清理完收购的资产，处理收购标的过程发生的一切费用和搬运期间工人的安全责任均由我方承担。搬运中如损坏场地和设施按价赔偿或修复。</w:t>
      </w:r>
    </w:p>
    <w:p w14:paraId="4D5F3C75">
      <w:pPr>
        <w:jc w:val="both"/>
        <w:rPr>
          <w:rFonts w:hint="eastAsia" w:ascii="仿宋" w:hAnsi="仿宋" w:eastAsia="仿宋" w:cs="仿宋"/>
          <w:i w:val="0"/>
          <w:iCs w:val="0"/>
          <w:caps w:val="0"/>
          <w:color w:val="333333"/>
          <w:spacing w:val="0"/>
          <w:sz w:val="32"/>
          <w:szCs w:val="32"/>
          <w:shd w:val="clear" w:fill="FFFFFF"/>
          <w:lang w:eastAsia="zh-CN"/>
        </w:rPr>
      </w:pPr>
    </w:p>
    <w:p w14:paraId="6DDFA808">
      <w:pPr>
        <w:rPr>
          <w:rFonts w:hint="eastAsia" w:ascii="仿宋_GB2312" w:hAnsi="仿宋_GB2312" w:eastAsia="仿宋_GB2312" w:cs="仿宋_GB2312"/>
          <w:sz w:val="32"/>
          <w:szCs w:val="32"/>
        </w:rPr>
      </w:pPr>
    </w:p>
    <w:p w14:paraId="7AC9AD81">
      <w:pPr>
        <w:rPr>
          <w:rFonts w:hint="eastAsia" w:ascii="仿宋_GB2312" w:hAnsi="仿宋_GB2312" w:eastAsia="仿宋_GB2312" w:cs="仿宋_GB2312"/>
          <w:sz w:val="32"/>
          <w:szCs w:val="32"/>
        </w:rPr>
      </w:pPr>
    </w:p>
    <w:p w14:paraId="190FD83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单位名称：（盖公章）</w:t>
      </w:r>
    </w:p>
    <w:p w14:paraId="0058B807">
      <w:pPr>
        <w:ind w:firstLine="640" w:firstLineChars="200"/>
        <w:rPr>
          <w:rFonts w:hint="eastAsia" w:ascii="仿宋_GB2312" w:hAnsi="仿宋_GB2312" w:eastAsia="仿宋_GB2312" w:cs="仿宋_GB2312"/>
          <w:sz w:val="32"/>
          <w:szCs w:val="32"/>
        </w:rPr>
      </w:pPr>
    </w:p>
    <w:p w14:paraId="722D7FA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法定代表人：（签名或盖公章）</w:t>
      </w:r>
    </w:p>
    <w:p w14:paraId="130FFC5D">
      <w:pPr>
        <w:ind w:firstLine="640" w:firstLineChars="200"/>
        <w:rPr>
          <w:rFonts w:hint="eastAsia" w:ascii="仿宋_GB2312" w:hAnsi="仿宋_GB2312" w:eastAsia="仿宋_GB2312" w:cs="仿宋_GB2312"/>
          <w:sz w:val="32"/>
          <w:szCs w:val="32"/>
        </w:rPr>
      </w:pPr>
    </w:p>
    <w:p w14:paraId="3DAA77A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                联系电话：</w:t>
      </w:r>
    </w:p>
    <w:p w14:paraId="2B9082E8">
      <w:pPr>
        <w:ind w:firstLine="640" w:firstLineChars="200"/>
        <w:rPr>
          <w:rFonts w:hint="eastAsia" w:ascii="仿宋_GB2312" w:hAnsi="仿宋_GB2312" w:eastAsia="仿宋_GB2312" w:cs="仿宋_GB2312"/>
          <w:sz w:val="32"/>
          <w:szCs w:val="32"/>
        </w:rPr>
      </w:pPr>
    </w:p>
    <w:p w14:paraId="3DB5CDAF">
      <w:pPr>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49C8C3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yYjE1NWU5MTBmZjlmNzZmYjljZjcwYjI1MWY3YzMifQ=="/>
  </w:docVars>
  <w:rsids>
    <w:rsidRoot w:val="5E497965"/>
    <w:rsid w:val="0B221DBE"/>
    <w:rsid w:val="2A244E04"/>
    <w:rsid w:val="32F43E3F"/>
    <w:rsid w:val="45B52CB6"/>
    <w:rsid w:val="566C32E4"/>
    <w:rsid w:val="5E497965"/>
    <w:rsid w:val="7924442E"/>
    <w:rsid w:val="BF864DB6"/>
    <w:rsid w:val="D7F5B073"/>
    <w:rsid w:val="FFFB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qFormat/>
    <w:uiPriority w:val="99"/>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223</Words>
  <Characters>225</Characters>
  <Lines>0</Lines>
  <Paragraphs>0</Paragraphs>
  <TotalTime>5</TotalTime>
  <ScaleCrop>false</ScaleCrop>
  <LinksUpToDate>false</LinksUpToDate>
  <CharactersWithSpaces>298</CharactersWithSpaces>
  <Application>WPS Office_12.1.0.17813_F1E327BC-269C-435d-A152-05C5408002CA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2023-12-05T02:59:00Z</dcterms:created>
  <dc:creator>星火燎原</dc:creator>
  <cp:lastModifiedBy>清野</cp:lastModifiedBy>
  <dcterms:modified xsi:type="dcterms:W3CDTF">2024-10-09T03:05:02Z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2052-12.1.0.17813</vt:lpwstr>
  </property>
  <property fmtid="{D5CDD505-2E9C-101B-9397-08002B2CF9AE}" pid="3" name="ICV">
    <vt:lpwstr>6ED5F713771E4A19812099172DEC9F09_13</vt:lpwstr>
  </property>
</Properties>
</file>